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EFACI O+ Tahoma" w:hAnsi="EFACI O+ Tahoma"/>
          <w:b/>
          <w:b/>
          <w:strike w:val="false"/>
          <w:dstrike w:val="false"/>
          <w:color w:val="000000"/>
          <w:sz w:val="28"/>
          <w:u w:val="none"/>
        </w:rPr>
      </w:pPr>
      <w:r>
        <w:rPr/>
      </w:r>
    </w:p>
    <w:p>
      <w:pPr>
        <w:pStyle w:val="Default"/>
        <w:jc w:val="center"/>
        <w:rPr/>
      </w:pPr>
      <w:r>
        <w:rPr>
          <w:rFonts w:ascii="EFACI O+ Tahoma" w:hAnsi="EFACI O+ Tahoma"/>
          <w:b/>
          <w:strike w:val="false"/>
          <w:dstrike w:val="false"/>
          <w:color w:val="000000"/>
          <w:sz w:val="28"/>
          <w:u w:val="none"/>
        </w:rPr>
        <w:t>Cuprins</w:t>
      </w:r>
    </w:p>
    <w:p>
      <w:pPr>
        <w:pStyle w:val="Default"/>
        <w:rPr>
          <w:rFonts w:ascii="EFACH M+ Rom Times 1" w:hAnsi="EFACH M+ Rom Times 1"/>
          <w:b w:val="false"/>
          <w:b w:val="false"/>
          <w:strike w:val="false"/>
          <w:dstrike w:val="false"/>
          <w:color w:val="000000"/>
          <w:sz w:val="23"/>
          <w:u w:val="none"/>
        </w:rPr>
      </w:pPr>
      <w:r>
        <w:rPr/>
      </w:r>
    </w:p>
    <w:p>
      <w:pPr>
        <w:pStyle w:val="Default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t>1. Definiție</w:t>
      </w:r>
    </w:p>
    <w:p>
      <w:pPr>
        <w:pStyle w:val="Default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t>2. Telesalariații</w:t>
      </w:r>
    </w:p>
    <w:p>
      <w:pPr>
        <w:pStyle w:val="Default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t>3. Contractul de telemuncă</w:t>
      </w:r>
    </w:p>
    <w:p>
      <w:pPr>
        <w:pStyle w:val="Default"/>
        <w:rPr>
          <w:sz w:val="16"/>
          <w:szCs w:val="16"/>
        </w:rPr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16"/>
          <w:szCs w:val="16"/>
          <w:u w:val="none"/>
        </w:rPr>
        <w:t>Model Contract de telemuncă cu timp parțial</w:t>
      </w:r>
    </w:p>
    <w:p>
      <w:pPr>
        <w:pStyle w:val="Default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16"/>
          <w:szCs w:val="16"/>
          <w:u w:val="none"/>
        </w:rPr>
        <w:t>M</w:t>
      </w:r>
      <w:r>
        <w:rPr>
          <w:rFonts w:ascii="EFACH M+ Rom Times 1" w:hAnsi="EFACH M+ Rom Times 1"/>
          <w:b w:val="false"/>
          <w:strike w:val="false"/>
          <w:dstrike w:val="false"/>
          <w:color w:val="000000"/>
          <w:sz w:val="16"/>
          <w:szCs w:val="16"/>
          <w:u w:val="none"/>
        </w:rPr>
        <w:t>o</w:t>
      </w:r>
      <w:r>
        <w:rPr>
          <w:rFonts w:ascii="EFACH M+ Rom Times 1" w:hAnsi="EFACH M+ Rom Times 1"/>
          <w:b w:val="false"/>
          <w:strike w:val="false"/>
          <w:dstrike w:val="false"/>
          <w:color w:val="000000"/>
          <w:sz w:val="16"/>
          <w:szCs w:val="16"/>
          <w:u w:val="none"/>
        </w:rPr>
        <w:t>del act adițional cu clauze pentru telemuncă</w:t>
      </w: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br/>
        <w:t>4. Programul de lucru al telesalariatului</w:t>
      </w:r>
    </w:p>
    <w:p>
      <w:pPr>
        <w:pStyle w:val="Default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t>5. Drepturile și obligațiile angajatorului</w:t>
      </w:r>
    </w:p>
    <w:p>
      <w:pPr>
        <w:pStyle w:val="Default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t>6. Drepturile și obligațiile telesalariatului</w:t>
      </w:r>
    </w:p>
    <w:p>
      <w:pPr>
        <w:pStyle w:val="Default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t>7. Controlul activității telesalariatului</w:t>
      </w:r>
    </w:p>
    <w:p>
      <w:pPr>
        <w:pStyle w:val="Default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t>8. Opțiunile angajatorilor</w:t>
      </w:r>
    </w:p>
    <w:p>
      <w:pPr>
        <w:pStyle w:val="Default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t>9. Avantajele angajatorilor</w:t>
      </w:r>
    </w:p>
    <w:p>
      <w:pPr>
        <w:pStyle w:val="Default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t>10. Dezavantajele angajatorilor</w:t>
      </w:r>
    </w:p>
    <w:p>
      <w:pPr>
        <w:pStyle w:val="Default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t>11. Avantajele salariatului</w:t>
      </w:r>
    </w:p>
    <w:p>
      <w:pPr>
        <w:pStyle w:val="Default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t>12. Dezavantajele salariatului</w:t>
      </w:r>
    </w:p>
    <w:p>
      <w:pPr>
        <w:pStyle w:val="Default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t>13. Viața de familie</w:t>
      </w:r>
    </w:p>
    <w:p>
      <w:pPr>
        <w:pStyle w:val="Default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t>14. Clasificarea țărilor în funcție de procentul de salariați</w:t>
      </w:r>
    </w:p>
    <w:p>
      <w:pPr>
        <w:pStyle w:val="Default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t>15. Contravenții</w:t>
      </w:r>
    </w:p>
    <w:p>
      <w:pPr>
        <w:pStyle w:val="Default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t>16. Legislație</w:t>
      </w:r>
    </w:p>
    <w:p>
      <w:pPr>
        <w:pStyle w:val="Default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t>17. Studii de caz</w:t>
      </w:r>
    </w:p>
    <w:p>
      <w:pPr>
        <w:pStyle w:val="Default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br/>
        <w:t>CIM existent. Reglementarea activităţii de telemuncă</w:t>
      </w:r>
    </w:p>
    <w:p>
      <w:pPr>
        <w:pStyle w:val="Default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t>Avantajele şi dezavantajele telemuncii</w:t>
      </w:r>
    </w:p>
    <w:p>
      <w:pPr>
        <w:pStyle w:val="Normal"/>
        <w:rPr/>
      </w:pPr>
      <w:r>
        <w:rPr>
          <w:rFonts w:ascii="EFACH M+ Rom Times 1" w:hAnsi="EFACH M+ Rom Times 1"/>
          <w:b w:val="false"/>
          <w:strike w:val="false"/>
          <w:dstrike w:val="false"/>
          <w:color w:val="000000"/>
          <w:sz w:val="23"/>
          <w:u w:val="none"/>
        </w:rPr>
        <w:t>Perioadele on-call sau consemnul la domiciliu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FACH N+ Rom Times Ten Bold 1">
    <w:charset w:val="00"/>
    <w:family w:val="roman"/>
    <w:pitch w:val="variable"/>
  </w:font>
  <w:font w:name="EFACI O+ Tahoma">
    <w:charset w:val="00"/>
    <w:family w:val="roman"/>
    <w:pitch w:val="variable"/>
  </w:font>
  <w:font w:name="EFACH M+ Rom Times 1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jc w:val="left"/>
    </w:pPr>
    <w:rPr>
      <w:rFonts w:ascii="EFACH N+ Rom Times Ten Bold 1" w:hAnsi="EFACH N+ Rom Times Ten Bold 1" w:eastAsia="SimSun" w:cs="Arial"/>
      <w:color w:val="000000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LibreOffice/6.0.6.2$Windows_X86_64 LibreOffice_project/0c292870b25a325b5ed35f6b45599d2ea4458e77</Application>
  <Pages>1</Pages>
  <Words>95</Words>
  <Characters>652</Characters>
  <CharactersWithSpaces>726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2019-11-26T11:51:00Z</dcterms:created>
  <dc:creator>Carmen</dc:creator>
  <dc:description/>
  <dc:language>en-US</dc:language>
  <cp:lastModifiedBy/>
  <dcterms:modified xsi:type="dcterms:W3CDTF">2019-11-26T12:24:03Z</dcterms:modified>
  <cp:revision>1</cp:revision>
  <dc:subject/>
  <dc:title>Layout 1</dc:title>
</cp:coreProperties>
</file>